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4E6C1A">
        <w:rPr>
          <w:rFonts w:ascii="Times New Roman" w:hAnsi="Times New Roman" w:cs="Times New Roman"/>
          <w:b/>
          <w:sz w:val="28"/>
          <w:szCs w:val="24"/>
          <w:u w:val="single"/>
        </w:rPr>
        <w:t xml:space="preserve"> I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C1A" w:rsidRPr="004E6C1A" w:rsidRDefault="004E6C1A" w:rsidP="004E6C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C1A">
        <w:rPr>
          <w:rFonts w:ascii="Times New Roman" w:hAnsi="Times New Roman" w:cs="Times New Roman"/>
          <w:b/>
          <w:sz w:val="24"/>
          <w:szCs w:val="24"/>
          <w:u w:val="single"/>
        </w:rPr>
        <w:t>Permanent Zoom URL for Courtroom 17/Department I (6 am - 7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4E6C1A" w:rsidRPr="000861AF">
          <w:rPr>
            <w:rStyle w:val="Hyperlink"/>
            <w:sz w:val="18"/>
          </w:rPr>
          <w:t>https://clarkcountycourts-us.zoom.us/j/83500155805?pwd=YmRNOGdSb0dDT01lVTkxUC95K0pBZz09</w:t>
        </w:r>
      </w:hyperlink>
      <w:r w:rsidR="004E6C1A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4E6C1A">
        <w:rPr>
          <w:rFonts w:ascii="Times New Roman" w:hAnsi="Times New Roman" w:cs="Times New Roman"/>
          <w:sz w:val="24"/>
          <w:szCs w:val="24"/>
        </w:rPr>
        <w:t>835 0015 5805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E6C1A"/>
    <w:rsid w:val="004F0765"/>
    <w:rsid w:val="004F1170"/>
    <w:rsid w:val="00515CC2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A7DCC"/>
    <w:rsid w:val="006D632A"/>
    <w:rsid w:val="006E320F"/>
    <w:rsid w:val="006E39A8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C83668"/>
    <w:rsid w:val="00CA5C2D"/>
    <w:rsid w:val="00CE74FA"/>
    <w:rsid w:val="00D23FC5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3500155805?pwd=YmRNOGdSb0dDT01lVTkxUC95K0pB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2024-01-18T21:01:00Z</dcterms:created>
  <dcterms:modified xsi:type="dcterms:W3CDTF">2024-01-18T21:01:00Z</dcterms:modified>
</cp:coreProperties>
</file>