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59" w:rsidRPr="009406E1" w:rsidRDefault="0017589F" w:rsidP="0027435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EXHIBIT GUIDELINES</w:t>
      </w:r>
    </w:p>
    <w:p w:rsidR="00274359" w:rsidRPr="00274359" w:rsidRDefault="002B30AE" w:rsidP="00274359">
      <w:pPr>
        <w:jc w:val="center"/>
        <w:rPr>
          <w:sz w:val="26"/>
          <w:szCs w:val="26"/>
        </w:rPr>
      </w:pPr>
      <w:r w:rsidRPr="00274359">
        <w:rPr>
          <w:sz w:val="26"/>
          <w:szCs w:val="26"/>
        </w:rPr>
        <w:t>THE HONORABLE SUSAN JOHNSON</w:t>
      </w:r>
      <w:r w:rsidR="00274359" w:rsidRPr="00274359">
        <w:rPr>
          <w:sz w:val="26"/>
          <w:szCs w:val="26"/>
        </w:rPr>
        <w:t xml:space="preserve"> - DEPT XXII </w:t>
      </w:r>
    </w:p>
    <w:p w:rsidR="00A41905" w:rsidRDefault="00A41905" w:rsidP="00EA5EB3">
      <w:pPr>
        <w:jc w:val="center"/>
        <w:rPr>
          <w:sz w:val="16"/>
          <w:szCs w:val="16"/>
        </w:rPr>
      </w:pPr>
    </w:p>
    <w:p w:rsidR="00A41905" w:rsidRDefault="00A41905" w:rsidP="00EA5EB3">
      <w:pPr>
        <w:jc w:val="center"/>
        <w:rPr>
          <w:sz w:val="16"/>
          <w:szCs w:val="16"/>
        </w:rPr>
      </w:pPr>
    </w:p>
    <w:p w:rsidR="00EA7EDF" w:rsidRPr="009A4F6F" w:rsidRDefault="006E35FD" w:rsidP="00EA5EB3">
      <w:pPr>
        <w:jc w:val="center"/>
        <w:rPr>
          <w:sz w:val="16"/>
          <w:szCs w:val="16"/>
        </w:rPr>
      </w:pPr>
      <w:r w:rsidRPr="009A4F6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23495</wp:posOffset>
                </wp:positionV>
                <wp:extent cx="3901440" cy="0"/>
                <wp:effectExtent l="8255" t="6350" r="5080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9FDF8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1.85pt" to="301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2A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fBpkWZ5D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"/>
            </w:pict>
          </mc:Fallback>
        </mc:AlternateContent>
      </w:r>
    </w:p>
    <w:p w:rsidR="00A41905" w:rsidRDefault="00A41905" w:rsidP="00EA5EB3">
      <w:pPr>
        <w:jc w:val="center"/>
        <w:rPr>
          <w:b/>
        </w:rPr>
      </w:pPr>
    </w:p>
    <w:p w:rsidR="00EA7EDF" w:rsidRPr="00EA7EDF" w:rsidRDefault="00DB3F89" w:rsidP="00EA5EB3">
      <w:pPr>
        <w:jc w:val="center"/>
        <w:rPr>
          <w:b/>
        </w:rPr>
      </w:pPr>
      <w:r>
        <w:rPr>
          <w:b/>
        </w:rPr>
        <w:t>Please note: i</w:t>
      </w:r>
      <w:r w:rsidR="009A4F6F">
        <w:rPr>
          <w:b/>
        </w:rPr>
        <w:t>f exhibits are not in the correct format or do not follow the</w:t>
      </w:r>
      <w:r w:rsidR="00FD6FF0">
        <w:rPr>
          <w:b/>
        </w:rPr>
        <w:t>se</w:t>
      </w:r>
      <w:r w:rsidR="009A4F6F">
        <w:rPr>
          <w:b/>
        </w:rPr>
        <w:t xml:space="preserve"> guidelines, they </w:t>
      </w:r>
      <w:r>
        <w:rPr>
          <w:b/>
        </w:rPr>
        <w:t>may</w:t>
      </w:r>
      <w:r w:rsidR="009A4F6F">
        <w:rPr>
          <w:b/>
        </w:rPr>
        <w:t xml:space="preserve"> not be accepted.  Counsel will be required to resolve any issues before the start of trial.</w:t>
      </w:r>
    </w:p>
    <w:p w:rsidR="002B30AE" w:rsidRPr="00DA77D6" w:rsidRDefault="002B30AE" w:rsidP="009406E1">
      <w:pPr>
        <w:rPr>
          <w:sz w:val="16"/>
          <w:szCs w:val="16"/>
        </w:rPr>
      </w:pPr>
    </w:p>
    <w:p w:rsidR="0008323F" w:rsidRPr="00D274F9" w:rsidRDefault="0008323F" w:rsidP="0008323F">
      <w:pPr>
        <w:numPr>
          <w:ilvl w:val="0"/>
          <w:numId w:val="2"/>
        </w:numPr>
      </w:pPr>
      <w:r w:rsidRPr="00D274F9">
        <w:t xml:space="preserve">Please submit </w:t>
      </w:r>
      <w:r w:rsidRPr="00D274F9">
        <w:rPr>
          <w:u w:val="single"/>
        </w:rPr>
        <w:t>TWO</w:t>
      </w:r>
      <w:r w:rsidRPr="00D274F9">
        <w:t xml:space="preserve"> sets of exhibits, one for the Court Clerk and one for the Judge; EXCEPTION: a copy for the Judge is </w:t>
      </w:r>
      <w:r w:rsidRPr="00D274F9">
        <w:rPr>
          <w:u w:val="single"/>
        </w:rPr>
        <w:t>not</w:t>
      </w:r>
      <w:r w:rsidRPr="00D274F9">
        <w:t xml:space="preserve"> necessary if exhibits are to be displayed on video equipment (ELMO screen).  The witness may </w:t>
      </w:r>
      <w:r w:rsidRPr="00D274F9">
        <w:rPr>
          <w:u w:val="single"/>
        </w:rPr>
        <w:t>only</w:t>
      </w:r>
      <w:r w:rsidRPr="00D274F9">
        <w:t xml:space="preserve"> use the Clerk’s copy of exhibits during testimony.</w:t>
      </w:r>
    </w:p>
    <w:p w:rsidR="00DB3F89" w:rsidRDefault="00DB3F89" w:rsidP="00DB3F89">
      <w:pPr>
        <w:rPr>
          <w:highlight w:val="yellow"/>
        </w:rPr>
      </w:pPr>
    </w:p>
    <w:p w:rsidR="00DB3F89" w:rsidRPr="00D274F9" w:rsidRDefault="00DB3F89" w:rsidP="00DB3F89">
      <w:pPr>
        <w:numPr>
          <w:ilvl w:val="0"/>
          <w:numId w:val="2"/>
        </w:numPr>
      </w:pPr>
      <w:r w:rsidRPr="00D274F9">
        <w:t xml:space="preserve">Please submit </w:t>
      </w:r>
      <w:r w:rsidRPr="00D274F9">
        <w:rPr>
          <w:u w:val="single"/>
        </w:rPr>
        <w:t>joint exhibits</w:t>
      </w:r>
      <w:r w:rsidRPr="00D274F9">
        <w:t xml:space="preserve"> whenever possible.   If exhibits are submitted separately as joint, please remove all duplicates.  Counsel are encouraged to stipulate to exhibits where possible.</w:t>
      </w:r>
    </w:p>
    <w:p w:rsidR="00DB3F89" w:rsidRPr="00D274F9" w:rsidRDefault="00DB3F89" w:rsidP="00DB3F89">
      <w:pPr>
        <w:ind w:left="720"/>
      </w:pPr>
      <w:r w:rsidRPr="00D274F9">
        <w:t xml:space="preserve">**Joint exhibits should be placed in a separate binder with </w:t>
      </w:r>
      <w:r w:rsidR="00A41905">
        <w:t xml:space="preserve">a joint </w:t>
      </w:r>
      <w:r w:rsidRPr="00D274F9">
        <w:t>exhibit list.</w:t>
      </w:r>
    </w:p>
    <w:p w:rsidR="00DB3F89" w:rsidRPr="00D274F9" w:rsidRDefault="00DB3F89" w:rsidP="00DB3F89">
      <w:pPr>
        <w:rPr>
          <w:sz w:val="16"/>
          <w:szCs w:val="16"/>
        </w:rPr>
      </w:pPr>
    </w:p>
    <w:p w:rsidR="007046A5" w:rsidRDefault="00EB0D33" w:rsidP="00F60DE7">
      <w:r w:rsidRPr="00065F1B">
        <w:t>Exhibits are to be</w:t>
      </w:r>
      <w:r w:rsidR="00065F1B" w:rsidRPr="00065F1B">
        <w:t xml:space="preserve"> identified by proposed exhibit numbers</w:t>
      </w:r>
      <w:r w:rsidR="00A41905">
        <w:t>/letters</w:t>
      </w:r>
      <w:r w:rsidR="00065F1B" w:rsidRPr="00065F1B">
        <w:t xml:space="preserve"> according to the respective party,</w:t>
      </w:r>
      <w:r w:rsidRPr="00065F1B">
        <w:t xml:space="preserve"> </w:t>
      </w:r>
      <w:r w:rsidR="00D80BD0" w:rsidRPr="00065F1B">
        <w:t xml:space="preserve">individually </w:t>
      </w:r>
      <w:r w:rsidR="00274359" w:rsidRPr="00065F1B">
        <w:t>bates stamped</w:t>
      </w:r>
      <w:r w:rsidR="00274359">
        <w:t>, a</w:t>
      </w:r>
      <w:r w:rsidRPr="00A64091">
        <w:t>nd placed in binder</w:t>
      </w:r>
      <w:r w:rsidR="009406E1" w:rsidRPr="00A64091">
        <w:t>s</w:t>
      </w:r>
      <w:r w:rsidRPr="00A64091">
        <w:t xml:space="preserve">.  Please use tabs to separate each exhibit.   </w:t>
      </w:r>
      <w:r w:rsidR="00A41905">
        <w:t>Plaintiff’s exhibits are numerical (ex: 1-35) and Defense exhibits are alphabetical (ex: A-K). In the event that the exhibits are voluminous, c</w:t>
      </w:r>
      <w:r w:rsidR="00065F1B">
        <w:t xml:space="preserve">ounsel can choose </w:t>
      </w:r>
      <w:r w:rsidR="00A41905">
        <w:t>a</w:t>
      </w:r>
      <w:r w:rsidR="00065F1B">
        <w:t xml:space="preserve"> block of numbers to use.  For example: P</w:t>
      </w:r>
      <w:r w:rsidR="00717686">
        <w:t>laintiff</w:t>
      </w:r>
      <w:r w:rsidR="00065F1B">
        <w:t>: 1-</w:t>
      </w:r>
      <w:r w:rsidR="00346E3C">
        <w:t>5</w:t>
      </w:r>
      <w:r w:rsidR="00717686">
        <w:t xml:space="preserve">00; Defendant: </w:t>
      </w:r>
      <w:r w:rsidR="00346E3C">
        <w:t>5</w:t>
      </w:r>
      <w:r w:rsidR="00065F1B">
        <w:t>01-</w:t>
      </w:r>
      <w:r w:rsidR="00346E3C">
        <w:t>1,000</w:t>
      </w:r>
      <w:r w:rsidR="00A41905">
        <w:t>.</w:t>
      </w:r>
    </w:p>
    <w:p w:rsidR="00A41905" w:rsidRDefault="00A41905" w:rsidP="00F60DE7"/>
    <w:p w:rsidR="00F60DE7" w:rsidRDefault="00EA7EDF" w:rsidP="00F60DE7">
      <w:r w:rsidRPr="00D274F9">
        <w:t>Counsel are to mark each e</w:t>
      </w:r>
      <w:r w:rsidR="00F60DE7" w:rsidRPr="00D274F9">
        <w:t xml:space="preserve">xhibit </w:t>
      </w:r>
      <w:r w:rsidRPr="00D274F9">
        <w:t xml:space="preserve">with </w:t>
      </w:r>
      <w:r w:rsidR="00717686" w:rsidRPr="00D274F9">
        <w:t>a p</w:t>
      </w:r>
      <w:r w:rsidR="00F60DE7" w:rsidRPr="00D274F9">
        <w:t>roposed</w:t>
      </w:r>
      <w:r w:rsidR="00717686" w:rsidRPr="00D274F9">
        <w:t xml:space="preserve"> exhibit</w:t>
      </w:r>
      <w:r w:rsidR="00F60DE7" w:rsidRPr="00D274F9">
        <w:t xml:space="preserve"> lab</w:t>
      </w:r>
      <w:r w:rsidR="00722156">
        <w:t xml:space="preserve">el prior to the start of trial. </w:t>
      </w:r>
      <w:r w:rsidR="00074EC8" w:rsidRPr="00D274F9">
        <w:t>Labels are to be placed on the first page</w:t>
      </w:r>
      <w:r w:rsidR="00717686" w:rsidRPr="00D274F9">
        <w:t>,</w:t>
      </w:r>
      <w:r w:rsidR="00074EC8" w:rsidRPr="00D274F9">
        <w:t xml:space="preserve"> bottom right </w:t>
      </w:r>
      <w:r w:rsidR="00717686" w:rsidRPr="00D274F9">
        <w:t xml:space="preserve">hand corner </w:t>
      </w:r>
      <w:r w:rsidR="00074EC8" w:rsidRPr="00D274F9">
        <w:t xml:space="preserve">of each exhibit </w:t>
      </w:r>
      <w:r w:rsidR="00D274F9">
        <w:t>(</w:t>
      </w:r>
      <w:r w:rsidR="00722156">
        <w:t xml:space="preserve">example: </w:t>
      </w:r>
      <w:r w:rsidR="00D274F9" w:rsidRPr="00722156">
        <w:t>s</w:t>
      </w:r>
      <w:r w:rsidR="00F60DE7" w:rsidRPr="00722156">
        <w:t xml:space="preserve">ee page </w:t>
      </w:r>
      <w:r w:rsidR="00722156">
        <w:t>#</w:t>
      </w:r>
      <w:r w:rsidR="00F60DE7" w:rsidRPr="00722156">
        <w:t xml:space="preserve"> 3</w:t>
      </w:r>
      <w:r w:rsidR="00722156" w:rsidRPr="00722156">
        <w:t>,</w:t>
      </w:r>
      <w:r w:rsidR="00722156">
        <w:t xml:space="preserve"> </w:t>
      </w:r>
      <w:r w:rsidR="00F60DE7" w:rsidRPr="00722156">
        <w:t>attached</w:t>
      </w:r>
      <w:r w:rsidR="00F60DE7" w:rsidRPr="00D274F9">
        <w:t>)</w:t>
      </w:r>
      <w:r w:rsidRPr="00D274F9">
        <w:t>.</w:t>
      </w:r>
      <w:r>
        <w:t xml:space="preserve">  </w:t>
      </w:r>
    </w:p>
    <w:p w:rsidR="00A614F0" w:rsidRPr="00DA77D6" w:rsidRDefault="00A614F0" w:rsidP="00D80BD0">
      <w:pPr>
        <w:rPr>
          <w:b/>
          <w:sz w:val="16"/>
          <w:szCs w:val="16"/>
        </w:rPr>
      </w:pPr>
    </w:p>
    <w:p w:rsidR="002F6CEB" w:rsidRPr="00A64091" w:rsidRDefault="00274359" w:rsidP="002F6CEB">
      <w:r>
        <w:rPr>
          <w:u w:val="single"/>
        </w:rPr>
        <w:t xml:space="preserve">EXHIBIT </w:t>
      </w:r>
      <w:r w:rsidRPr="00274359">
        <w:rPr>
          <w:u w:val="single"/>
        </w:rPr>
        <w:t>LISTS</w:t>
      </w:r>
      <w:r>
        <w:t xml:space="preserve">: </w:t>
      </w:r>
      <w:r w:rsidR="002B30AE" w:rsidRPr="00274359">
        <w:t>Counsel</w:t>
      </w:r>
      <w:r w:rsidR="002B30AE" w:rsidRPr="00A64091">
        <w:t xml:space="preserve"> to s</w:t>
      </w:r>
      <w:r w:rsidR="00A614F0" w:rsidRPr="00A64091">
        <w:t xml:space="preserve">ubmit an exhibit </w:t>
      </w:r>
      <w:r w:rsidR="00502959" w:rsidRPr="00A64091">
        <w:t>list</w:t>
      </w:r>
      <w:r w:rsidR="00DA77D6">
        <w:t xml:space="preserve">, </w:t>
      </w:r>
      <w:r w:rsidRPr="00DA77D6">
        <w:t>identified</w:t>
      </w:r>
      <w:r>
        <w:t xml:space="preserve"> as previously directed (see above)</w:t>
      </w:r>
      <w:r w:rsidR="00DA77D6">
        <w:t xml:space="preserve">, </w:t>
      </w:r>
      <w:r w:rsidR="00A614F0" w:rsidRPr="00A64091">
        <w:t>with a short description of each exhibit</w:t>
      </w:r>
      <w:r w:rsidR="00EA7EDF">
        <w:t xml:space="preserve">, </w:t>
      </w:r>
      <w:r w:rsidR="00EA7EDF" w:rsidRPr="00450DA3">
        <w:t>one week</w:t>
      </w:r>
      <w:r w:rsidR="00EA7EDF">
        <w:t xml:space="preserve"> before the start of trial</w:t>
      </w:r>
      <w:r w:rsidR="00A850AD">
        <w:t xml:space="preserve"> </w:t>
      </w:r>
      <w:r w:rsidR="00A614F0" w:rsidRPr="00A64091">
        <w:t>(</w:t>
      </w:r>
      <w:r w:rsidR="00722156">
        <w:t xml:space="preserve">example: </w:t>
      </w:r>
      <w:r w:rsidR="00D274F9" w:rsidRPr="00722156">
        <w:t>s</w:t>
      </w:r>
      <w:r w:rsidR="00A614F0" w:rsidRPr="00722156">
        <w:t xml:space="preserve">ee </w:t>
      </w:r>
      <w:r w:rsidR="00551B20" w:rsidRPr="00722156">
        <w:t>p</w:t>
      </w:r>
      <w:r w:rsidR="00F60DE7" w:rsidRPr="00722156">
        <w:t xml:space="preserve">age </w:t>
      </w:r>
      <w:r w:rsidR="00722156">
        <w:t>#</w:t>
      </w:r>
      <w:r w:rsidR="00F60DE7" w:rsidRPr="00722156">
        <w:t xml:space="preserve"> </w:t>
      </w:r>
      <w:r w:rsidR="00551B20" w:rsidRPr="00722156">
        <w:t>2</w:t>
      </w:r>
      <w:r w:rsidR="00722156" w:rsidRPr="00722156">
        <w:t>,</w:t>
      </w:r>
      <w:r w:rsidR="00551B20" w:rsidRPr="00722156">
        <w:t xml:space="preserve"> </w:t>
      </w:r>
      <w:r w:rsidR="00F60DE7" w:rsidRPr="00722156">
        <w:t>attached</w:t>
      </w:r>
      <w:r w:rsidR="00A614F0" w:rsidRPr="00A64091">
        <w:t>)</w:t>
      </w:r>
      <w:r w:rsidR="00551B20">
        <w:t xml:space="preserve">.  </w:t>
      </w:r>
      <w:r w:rsidR="002F6CEB">
        <w:t xml:space="preserve">Exhibit Lists </w:t>
      </w:r>
      <w:r w:rsidR="002F6CEB" w:rsidRPr="00450DA3">
        <w:t>MUST</w:t>
      </w:r>
      <w:r w:rsidR="002F6CEB">
        <w:t xml:space="preserve"> be in word format (.pdf, .jpg and .bmp will </w:t>
      </w:r>
      <w:r w:rsidR="002F6CEB" w:rsidRPr="00450DA3">
        <w:t>NOT</w:t>
      </w:r>
      <w:r w:rsidR="002F6CEB">
        <w:t xml:space="preserve"> be accepted).</w:t>
      </w:r>
      <w:r w:rsidR="00D274F9">
        <w:t xml:space="preserve"> </w:t>
      </w:r>
    </w:p>
    <w:p w:rsidR="009406E1" w:rsidRPr="00DA77D6" w:rsidRDefault="009406E1" w:rsidP="009406E1">
      <w:pPr>
        <w:rPr>
          <w:sz w:val="16"/>
          <w:szCs w:val="16"/>
        </w:rPr>
      </w:pPr>
    </w:p>
    <w:p w:rsidR="00EA7EDF" w:rsidRPr="009A4F6F" w:rsidRDefault="00EA7EDF" w:rsidP="00EA7EDF">
      <w:pPr>
        <w:rPr>
          <w:sz w:val="16"/>
          <w:szCs w:val="16"/>
        </w:rPr>
      </w:pPr>
      <w:r w:rsidRPr="00EA7EDF">
        <w:rPr>
          <w:u w:val="single"/>
        </w:rPr>
        <w:t>PHOTOGRAPHS</w:t>
      </w:r>
      <w:r>
        <w:t xml:space="preserve"> must be identified individually.  DO NOT place several photos on one sheet of paper.  (ex. If exhibit 7 consists of 3 photos, label them separately as 7a, 7b, and </w:t>
      </w:r>
      <w:r>
        <w:lastRenderedPageBreak/>
        <w:t>7c).</w:t>
      </w:r>
      <w:r>
        <w:br/>
      </w:r>
    </w:p>
    <w:p w:rsidR="009406E1" w:rsidRDefault="00A43CA9" w:rsidP="009406E1">
      <w:r w:rsidRPr="00A43CA9">
        <w:rPr>
          <w:u w:val="single"/>
        </w:rPr>
        <w:t>DEMONSTRATIVE EXHIBITS</w:t>
      </w:r>
      <w:r w:rsidR="00A614F0" w:rsidRPr="00A64091">
        <w:t xml:space="preserve"> such as </w:t>
      </w:r>
      <w:r w:rsidR="002B30AE" w:rsidRPr="00A64091">
        <w:t xml:space="preserve">blow-up’s </w:t>
      </w:r>
      <w:r w:rsidR="00A614F0" w:rsidRPr="00A64091">
        <w:t xml:space="preserve">and charts </w:t>
      </w:r>
      <w:r w:rsidR="00A614F0" w:rsidRPr="00450DA3">
        <w:t>may</w:t>
      </w:r>
      <w:r w:rsidR="00A614F0" w:rsidRPr="00A64091">
        <w:t xml:space="preserve"> be used</w:t>
      </w:r>
      <w:r w:rsidR="00DA77D6">
        <w:t xml:space="preserve">; however, they are </w:t>
      </w:r>
      <w:r w:rsidR="00A614F0" w:rsidRPr="00450DA3">
        <w:t>not</w:t>
      </w:r>
      <w:r w:rsidR="00A614F0" w:rsidRPr="00A64091">
        <w:t xml:space="preserve"> generally marked as exhibits and do not go to the jury</w:t>
      </w:r>
      <w:r w:rsidR="00DA77D6">
        <w:t xml:space="preserve">.  If counsel would like the exhibit admitted, they are </w:t>
      </w:r>
      <w:r w:rsidR="00DA77D6" w:rsidRPr="00450DA3">
        <w:t>encouraged</w:t>
      </w:r>
      <w:r w:rsidR="00DA77D6">
        <w:t xml:space="preserve"> to submit a smaller, 8.5” x 11” size, copy that can be marked and easily reviewed by the jury as well as stored in the vault.   If counsel insist that the LARGE version </w:t>
      </w:r>
      <w:r w:rsidR="00A614F0" w:rsidRPr="00A64091">
        <w:t>go to the jury</w:t>
      </w:r>
      <w:r w:rsidR="00DA77D6">
        <w:t xml:space="preserve">, </w:t>
      </w:r>
      <w:r w:rsidR="00A614F0" w:rsidRPr="00A64091">
        <w:t>it must be marked separately</w:t>
      </w:r>
      <w:r w:rsidR="00A614F0" w:rsidRPr="00DA77D6">
        <w:t xml:space="preserve">.  </w:t>
      </w:r>
    </w:p>
    <w:p w:rsidR="00A43CA9" w:rsidRPr="00DA77D6" w:rsidRDefault="00A43CA9" w:rsidP="009406E1">
      <w:pPr>
        <w:rPr>
          <w:b/>
          <w:i/>
          <w:sz w:val="16"/>
          <w:szCs w:val="16"/>
        </w:rPr>
      </w:pPr>
    </w:p>
    <w:p w:rsidR="009406E1" w:rsidRPr="00A64091" w:rsidRDefault="00A43CA9" w:rsidP="009406E1">
      <w:r>
        <w:rPr>
          <w:u w:val="single"/>
        </w:rPr>
        <w:t>DEPOSITIONS</w:t>
      </w:r>
      <w:r w:rsidR="00A614F0" w:rsidRPr="00A64091">
        <w:t xml:space="preserve"> are </w:t>
      </w:r>
      <w:r w:rsidR="00A614F0" w:rsidRPr="00450DA3">
        <w:t>not</w:t>
      </w:r>
      <w:r w:rsidR="00A614F0" w:rsidRPr="00A64091">
        <w:t xml:space="preserve"> marked as an </w:t>
      </w:r>
      <w:r w:rsidR="002B30AE" w:rsidRPr="00A64091">
        <w:t>e</w:t>
      </w:r>
      <w:r w:rsidR="00A614F0" w:rsidRPr="00A64091">
        <w:t xml:space="preserve">xhibit and they do </w:t>
      </w:r>
      <w:r w:rsidR="00A614F0" w:rsidRPr="00450DA3">
        <w:t>not</w:t>
      </w:r>
      <w:r w:rsidR="00A614F0" w:rsidRPr="00A64091">
        <w:t xml:space="preserve"> go to the Jury.  If you want to publish a deposition the </w:t>
      </w:r>
      <w:r w:rsidR="00450DA3">
        <w:t>original</w:t>
      </w:r>
      <w:r w:rsidR="00A614F0" w:rsidRPr="00A64091">
        <w:t xml:space="preserve"> must be submitted. </w:t>
      </w:r>
    </w:p>
    <w:p w:rsidR="00A64091" w:rsidRPr="00DA77D6" w:rsidRDefault="00A64091" w:rsidP="009406E1">
      <w:pPr>
        <w:rPr>
          <w:sz w:val="16"/>
          <w:szCs w:val="16"/>
        </w:rPr>
      </w:pPr>
    </w:p>
    <w:p w:rsidR="00551B20" w:rsidRDefault="00A43CA9" w:rsidP="009406E1">
      <w:r>
        <w:rPr>
          <w:u w:val="single"/>
        </w:rPr>
        <w:t>EQUIPMENT</w:t>
      </w:r>
      <w:r>
        <w:t xml:space="preserve">:  </w:t>
      </w:r>
      <w:r w:rsidR="00531061">
        <w:t>Please contact the Court Recorder, Norma Ramirez</w:t>
      </w:r>
      <w:r w:rsidR="00450DA3">
        <w:t>,</w:t>
      </w:r>
      <w:r w:rsidR="00531061">
        <w:t xml:space="preserve"> at 702.671.0572</w:t>
      </w:r>
      <w:r w:rsidR="009A4F6F">
        <w:t xml:space="preserve"> to schedule an appointment for any audio/visual equipment.</w:t>
      </w:r>
    </w:p>
    <w:p w:rsidR="006617BE" w:rsidRDefault="006617BE" w:rsidP="009406E1"/>
    <w:p w:rsidR="009A4F6F" w:rsidRDefault="006E35FD" w:rsidP="009406E1">
      <w:r w:rsidRPr="00553988">
        <w:rPr>
          <w:noProof/>
        </w:rPr>
        <w:lastRenderedPageBreak/>
        <w:drawing>
          <wp:inline distT="0" distB="0" distL="0" distR="0">
            <wp:extent cx="6505575" cy="8391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B20" w:rsidRDefault="00551B20" w:rsidP="009406E1"/>
    <w:p w:rsidR="009A4F6F" w:rsidRDefault="009A4F6F" w:rsidP="009406E1"/>
    <w:tbl>
      <w:tblPr>
        <w:tblpPr w:leftFromText="180" w:rightFromText="180" w:horzAnchor="margin" w:tblpXSpec="center" w:tblpY="-498"/>
        <w:tblW w:w="116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778"/>
        <w:gridCol w:w="180"/>
        <w:gridCol w:w="3780"/>
        <w:gridCol w:w="180"/>
        <w:gridCol w:w="3780"/>
      </w:tblGrid>
      <w:tr w:rsidR="009A4F6F" w:rsidTr="008C2607">
        <w:tblPrEx>
          <w:tblCellMar>
            <w:top w:w="0" w:type="dxa"/>
            <w:bottom w:w="0" w:type="dxa"/>
          </w:tblCellMar>
        </w:tblPrEx>
        <w:trPr>
          <w:trHeight w:hRule="exact" w:val="1545"/>
        </w:trPr>
        <w:tc>
          <w:tcPr>
            <w:tcW w:w="3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PLTF</w:t>
            </w:r>
            <w:r>
              <w:rPr>
                <w:rFonts w:ascii="Shruti" w:cs="Shruti"/>
                <w:sz w:val="22"/>
                <w:szCs w:val="22"/>
              </w:rPr>
              <w:t>’</w:t>
            </w:r>
            <w:r>
              <w:rPr>
                <w:rFonts w:ascii="Shruti" w:cs="Shruti"/>
                <w:sz w:val="22"/>
                <w:szCs w:val="22"/>
              </w:rPr>
              <w:t>S  PROPOSED  EXHIBITS</w:t>
            </w:r>
          </w:p>
          <w:p w:rsidR="009A4F6F" w:rsidRDefault="009A4F6F" w:rsidP="009A4F6F">
            <w:pP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  <w:sz w:val="22"/>
                <w:szCs w:val="22"/>
              </w:rPr>
            </w:pPr>
          </w:p>
          <w:p w:rsidR="009A4F6F" w:rsidRDefault="009A4F6F" w:rsidP="009A4F6F">
            <w:pP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#  _______________</w:t>
            </w:r>
          </w:p>
          <w:p w:rsidR="009A4F6F" w:rsidRDefault="009A4F6F" w:rsidP="009A4F6F">
            <w:pP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 xml:space="preserve">Case No.   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PLTF</w:t>
            </w:r>
            <w:r>
              <w:rPr>
                <w:rFonts w:ascii="Shruti" w:cs="Shruti"/>
                <w:sz w:val="22"/>
                <w:szCs w:val="22"/>
              </w:rPr>
              <w:t>’</w:t>
            </w:r>
            <w:r>
              <w:rPr>
                <w:rFonts w:ascii="Shruti" w:cs="Shruti"/>
                <w:sz w:val="22"/>
                <w:szCs w:val="22"/>
              </w:rPr>
              <w:t>S PROPOSED  EXHIBITS</w:t>
            </w:r>
          </w:p>
          <w:p w:rsidR="009A4F6F" w:rsidRDefault="009A4F6F" w:rsidP="009A4F6F">
            <w:pP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</w:p>
          <w:p w:rsidR="009A4F6F" w:rsidRDefault="009A4F6F" w:rsidP="009A4F6F">
            <w:pP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#  _______________</w:t>
            </w:r>
          </w:p>
          <w:p w:rsidR="009A4F6F" w:rsidRDefault="009A4F6F" w:rsidP="009A4F6F">
            <w:pP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  <w:r>
              <w:rPr>
                <w:rFonts w:ascii="Shruti" w:cs="Shruti"/>
                <w:sz w:val="22"/>
                <w:szCs w:val="22"/>
              </w:rPr>
              <w:t xml:space="preserve">Case No.  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PLTF</w:t>
            </w:r>
            <w:r>
              <w:rPr>
                <w:rFonts w:ascii="Shruti" w:cs="Shruti"/>
                <w:sz w:val="22"/>
                <w:szCs w:val="22"/>
              </w:rPr>
              <w:t>’</w:t>
            </w:r>
            <w:r>
              <w:rPr>
                <w:rFonts w:ascii="Shruti" w:cs="Shruti"/>
                <w:sz w:val="22"/>
                <w:szCs w:val="22"/>
              </w:rPr>
              <w:t>S PROPOSED  EXHIBITS</w:t>
            </w:r>
          </w:p>
          <w:p w:rsidR="009A4F6F" w:rsidRDefault="009A4F6F" w:rsidP="009A4F6F">
            <w:pP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</w:p>
          <w:p w:rsidR="009A4F6F" w:rsidRDefault="009A4F6F" w:rsidP="009A4F6F">
            <w:pP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#  _______________</w:t>
            </w:r>
          </w:p>
          <w:p w:rsidR="009A4F6F" w:rsidRDefault="009A4F6F" w:rsidP="009A4F6F">
            <w:pP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  <w:r>
              <w:rPr>
                <w:rFonts w:ascii="Shruti" w:cs="Shruti"/>
                <w:sz w:val="22"/>
                <w:szCs w:val="22"/>
              </w:rPr>
              <w:t xml:space="preserve">Case No.   </w:t>
            </w:r>
          </w:p>
        </w:tc>
      </w:tr>
      <w:tr w:rsidR="009A4F6F" w:rsidTr="008C2607">
        <w:tblPrEx>
          <w:tblCellMar>
            <w:top w:w="0" w:type="dxa"/>
            <w:bottom w:w="0" w:type="dxa"/>
          </w:tblCellMar>
        </w:tblPrEx>
        <w:trPr>
          <w:trHeight w:hRule="exact" w:val="1609"/>
        </w:trPr>
        <w:tc>
          <w:tcPr>
            <w:tcW w:w="3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PLTF</w:t>
            </w:r>
            <w:r>
              <w:rPr>
                <w:rFonts w:ascii="Shruti" w:cs="Shruti"/>
                <w:sz w:val="22"/>
                <w:szCs w:val="22"/>
              </w:rPr>
              <w:t>’</w:t>
            </w:r>
            <w:r>
              <w:rPr>
                <w:rFonts w:ascii="Shruti" w:cs="Shruti"/>
                <w:sz w:val="22"/>
                <w:szCs w:val="22"/>
              </w:rPr>
              <w:t>S PROPOSED  EXHIBITS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  <w:sz w:val="22"/>
                <w:szCs w:val="22"/>
              </w:rPr>
            </w:pP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#  _______________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</w:rPr>
            </w:pPr>
            <w:r>
              <w:rPr>
                <w:rFonts w:ascii="Shruti" w:cs="Shruti"/>
                <w:sz w:val="22"/>
                <w:szCs w:val="22"/>
              </w:rPr>
              <w:t xml:space="preserve">Case No.   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PLTF</w:t>
            </w:r>
            <w:r>
              <w:rPr>
                <w:rFonts w:ascii="Shruti" w:cs="Shruti"/>
                <w:sz w:val="22"/>
                <w:szCs w:val="22"/>
              </w:rPr>
              <w:t>’</w:t>
            </w:r>
            <w:r>
              <w:rPr>
                <w:rFonts w:ascii="Shruti" w:cs="Shruti"/>
                <w:sz w:val="22"/>
                <w:szCs w:val="22"/>
              </w:rPr>
              <w:t>S PROPOSED  EXHIBITS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#  _______________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  <w:r>
              <w:rPr>
                <w:rFonts w:ascii="Shruti" w:cs="Shruti"/>
                <w:sz w:val="22"/>
                <w:szCs w:val="22"/>
              </w:rPr>
              <w:t xml:space="preserve">Case No.   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PLTF</w:t>
            </w:r>
            <w:r>
              <w:rPr>
                <w:rFonts w:ascii="Shruti" w:cs="Shruti"/>
                <w:sz w:val="22"/>
                <w:szCs w:val="22"/>
              </w:rPr>
              <w:t>’</w:t>
            </w:r>
            <w:r>
              <w:rPr>
                <w:rFonts w:ascii="Shruti" w:cs="Shruti"/>
                <w:sz w:val="22"/>
                <w:szCs w:val="22"/>
              </w:rPr>
              <w:t>S PROPOSED  EXHIBITS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#  _______________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  <w:r>
              <w:rPr>
                <w:rFonts w:ascii="Shruti" w:cs="Shruti"/>
                <w:sz w:val="22"/>
                <w:szCs w:val="22"/>
              </w:rPr>
              <w:t xml:space="preserve">Case No.   </w:t>
            </w:r>
          </w:p>
        </w:tc>
      </w:tr>
      <w:tr w:rsidR="009A4F6F" w:rsidTr="008C2607">
        <w:tblPrEx>
          <w:tblCellMar>
            <w:top w:w="0" w:type="dxa"/>
            <w:bottom w:w="0" w:type="dxa"/>
          </w:tblCellMar>
        </w:tblPrEx>
        <w:trPr>
          <w:trHeight w:hRule="exact" w:val="1537"/>
        </w:trPr>
        <w:tc>
          <w:tcPr>
            <w:tcW w:w="3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PLTF</w:t>
            </w:r>
            <w:r>
              <w:rPr>
                <w:rFonts w:ascii="Shruti" w:cs="Shruti"/>
                <w:sz w:val="22"/>
                <w:szCs w:val="22"/>
              </w:rPr>
              <w:t>’</w:t>
            </w:r>
            <w:r>
              <w:rPr>
                <w:rFonts w:ascii="Shruti" w:cs="Shruti"/>
                <w:sz w:val="22"/>
                <w:szCs w:val="22"/>
              </w:rPr>
              <w:t>S PROPOSED  EXHIBITS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  <w:sz w:val="22"/>
                <w:szCs w:val="22"/>
              </w:rPr>
            </w:pP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#  _______________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</w:rPr>
            </w:pPr>
            <w:r>
              <w:rPr>
                <w:rFonts w:ascii="Shruti" w:cs="Shruti"/>
                <w:sz w:val="22"/>
                <w:szCs w:val="22"/>
              </w:rPr>
              <w:t xml:space="preserve">Case No.   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PLTF</w:t>
            </w:r>
            <w:r>
              <w:rPr>
                <w:rFonts w:ascii="Shruti" w:cs="Shruti"/>
                <w:sz w:val="22"/>
                <w:szCs w:val="22"/>
              </w:rPr>
              <w:t>’</w:t>
            </w:r>
            <w:r>
              <w:rPr>
                <w:rFonts w:ascii="Shruti" w:cs="Shruti"/>
                <w:sz w:val="22"/>
                <w:szCs w:val="22"/>
              </w:rPr>
              <w:t>S PROPOSED  EXHIBITS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#  _______________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  <w:r>
              <w:rPr>
                <w:rFonts w:ascii="Shruti" w:cs="Shruti"/>
                <w:sz w:val="22"/>
                <w:szCs w:val="22"/>
              </w:rPr>
              <w:t xml:space="preserve">Case No.   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PLTF</w:t>
            </w:r>
            <w:r>
              <w:rPr>
                <w:rFonts w:ascii="Shruti" w:cs="Shruti"/>
                <w:sz w:val="22"/>
                <w:szCs w:val="22"/>
              </w:rPr>
              <w:t>’</w:t>
            </w:r>
            <w:r>
              <w:rPr>
                <w:rFonts w:ascii="Shruti" w:cs="Shruti"/>
                <w:sz w:val="22"/>
                <w:szCs w:val="22"/>
              </w:rPr>
              <w:t>S PROPOSED  EXHIBITS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#  _______________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  <w:r>
              <w:rPr>
                <w:rFonts w:ascii="Shruti" w:cs="Shruti"/>
                <w:sz w:val="22"/>
                <w:szCs w:val="22"/>
              </w:rPr>
              <w:t xml:space="preserve">Case No.   </w:t>
            </w:r>
          </w:p>
        </w:tc>
      </w:tr>
      <w:tr w:rsidR="009A4F6F" w:rsidTr="008C2607">
        <w:tblPrEx>
          <w:tblCellMar>
            <w:top w:w="0" w:type="dxa"/>
            <w:bottom w:w="0" w:type="dxa"/>
          </w:tblCellMar>
        </w:tblPrEx>
        <w:trPr>
          <w:trHeight w:hRule="exact" w:val="1510"/>
        </w:trPr>
        <w:tc>
          <w:tcPr>
            <w:tcW w:w="3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PLTF</w:t>
            </w:r>
            <w:r>
              <w:rPr>
                <w:rFonts w:ascii="Shruti" w:cs="Shruti"/>
                <w:sz w:val="22"/>
                <w:szCs w:val="22"/>
              </w:rPr>
              <w:t>’</w:t>
            </w:r>
            <w:r>
              <w:rPr>
                <w:rFonts w:ascii="Shruti" w:cs="Shruti"/>
                <w:sz w:val="22"/>
                <w:szCs w:val="22"/>
              </w:rPr>
              <w:t>S PROPOSED  EXHIBITS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  <w:sz w:val="22"/>
                <w:szCs w:val="22"/>
              </w:rPr>
            </w:pP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#  _______________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</w:rPr>
            </w:pPr>
            <w:r>
              <w:rPr>
                <w:rFonts w:ascii="Shruti" w:cs="Shruti"/>
                <w:sz w:val="22"/>
                <w:szCs w:val="22"/>
              </w:rPr>
              <w:t xml:space="preserve">Case No.   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PLTF</w:t>
            </w:r>
            <w:r>
              <w:rPr>
                <w:rFonts w:ascii="Shruti" w:cs="Shruti"/>
                <w:sz w:val="22"/>
                <w:szCs w:val="22"/>
              </w:rPr>
              <w:t>’</w:t>
            </w:r>
            <w:r>
              <w:rPr>
                <w:rFonts w:ascii="Shruti" w:cs="Shruti"/>
                <w:sz w:val="22"/>
                <w:szCs w:val="22"/>
              </w:rPr>
              <w:t>S PROPOSED  EXHIBITS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#  _______________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  <w:r>
              <w:rPr>
                <w:rFonts w:ascii="Shruti" w:cs="Shruti"/>
                <w:sz w:val="22"/>
                <w:szCs w:val="22"/>
              </w:rPr>
              <w:t xml:space="preserve">Case No.   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PLTF</w:t>
            </w:r>
            <w:r>
              <w:rPr>
                <w:rFonts w:ascii="Shruti" w:cs="Shruti"/>
                <w:sz w:val="22"/>
                <w:szCs w:val="22"/>
              </w:rPr>
              <w:t>’</w:t>
            </w:r>
            <w:r>
              <w:rPr>
                <w:rFonts w:ascii="Shruti" w:cs="Shruti"/>
                <w:sz w:val="22"/>
                <w:szCs w:val="22"/>
              </w:rPr>
              <w:t>S PROPOSED  EXHIBITS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#  _______________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  <w:r>
              <w:rPr>
                <w:rFonts w:ascii="Shruti" w:cs="Shruti"/>
                <w:sz w:val="22"/>
                <w:szCs w:val="22"/>
              </w:rPr>
              <w:t xml:space="preserve">Case No.   </w:t>
            </w:r>
          </w:p>
        </w:tc>
      </w:tr>
      <w:tr w:rsidR="009A4F6F" w:rsidTr="008C2607">
        <w:tblPrEx>
          <w:tblCellMar>
            <w:top w:w="0" w:type="dxa"/>
            <w:bottom w:w="0" w:type="dxa"/>
          </w:tblCellMar>
        </w:tblPrEx>
        <w:trPr>
          <w:trHeight w:hRule="exact" w:val="1528"/>
        </w:trPr>
        <w:tc>
          <w:tcPr>
            <w:tcW w:w="3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PLTF</w:t>
            </w:r>
            <w:r>
              <w:rPr>
                <w:rFonts w:ascii="Shruti" w:cs="Shruti"/>
                <w:sz w:val="22"/>
                <w:szCs w:val="22"/>
              </w:rPr>
              <w:t>’</w:t>
            </w:r>
            <w:r>
              <w:rPr>
                <w:rFonts w:ascii="Shruti" w:cs="Shruti"/>
                <w:sz w:val="22"/>
                <w:szCs w:val="22"/>
              </w:rPr>
              <w:t>S PROPOSED  EXHIBITS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  <w:sz w:val="22"/>
                <w:szCs w:val="22"/>
              </w:rPr>
            </w:pP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#  _______________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 xml:space="preserve">Case No.   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PLTF</w:t>
            </w:r>
            <w:r>
              <w:rPr>
                <w:rFonts w:ascii="Shruti" w:cs="Shruti"/>
                <w:sz w:val="22"/>
                <w:szCs w:val="22"/>
              </w:rPr>
              <w:t>’</w:t>
            </w:r>
            <w:r>
              <w:rPr>
                <w:rFonts w:ascii="Shruti" w:cs="Shruti"/>
                <w:sz w:val="22"/>
                <w:szCs w:val="22"/>
              </w:rPr>
              <w:t>S PROPOSED  EXHIBITS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#  _______________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  <w:r>
              <w:rPr>
                <w:rFonts w:ascii="Shruti" w:cs="Shruti"/>
                <w:sz w:val="22"/>
                <w:szCs w:val="22"/>
              </w:rPr>
              <w:t xml:space="preserve">Case No.   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PLTF</w:t>
            </w:r>
            <w:r>
              <w:rPr>
                <w:rFonts w:ascii="Shruti" w:cs="Shruti"/>
                <w:sz w:val="22"/>
                <w:szCs w:val="22"/>
              </w:rPr>
              <w:t>’</w:t>
            </w:r>
            <w:r>
              <w:rPr>
                <w:rFonts w:ascii="Shruti" w:cs="Shruti"/>
                <w:sz w:val="22"/>
                <w:szCs w:val="22"/>
              </w:rPr>
              <w:t>S PROPOSED  EXHIBITS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#  _______________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  <w:r>
              <w:rPr>
                <w:rFonts w:ascii="Shruti" w:cs="Shruti"/>
                <w:sz w:val="22"/>
                <w:szCs w:val="22"/>
              </w:rPr>
              <w:t xml:space="preserve">Case No.   </w:t>
            </w:r>
          </w:p>
        </w:tc>
      </w:tr>
      <w:tr w:rsidR="009A4F6F" w:rsidTr="008C2607">
        <w:tblPrEx>
          <w:tblCellMar>
            <w:top w:w="0" w:type="dxa"/>
            <w:bottom w:w="0" w:type="dxa"/>
          </w:tblCellMar>
        </w:tblPrEx>
        <w:trPr>
          <w:trHeight w:hRule="exact" w:val="1528"/>
        </w:trPr>
        <w:tc>
          <w:tcPr>
            <w:tcW w:w="3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PLTF</w:t>
            </w:r>
            <w:r>
              <w:rPr>
                <w:rFonts w:ascii="Shruti" w:cs="Shruti"/>
                <w:sz w:val="22"/>
                <w:szCs w:val="22"/>
              </w:rPr>
              <w:t>’</w:t>
            </w:r>
            <w:r>
              <w:rPr>
                <w:rFonts w:ascii="Shruti" w:cs="Shruti"/>
                <w:sz w:val="22"/>
                <w:szCs w:val="22"/>
              </w:rPr>
              <w:t>S PROPOSED  EXHIBITS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  <w:sz w:val="22"/>
                <w:szCs w:val="22"/>
              </w:rPr>
            </w:pP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#  _______________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</w:rPr>
            </w:pPr>
            <w:r>
              <w:rPr>
                <w:rFonts w:ascii="Shruti" w:cs="Shruti"/>
                <w:sz w:val="22"/>
                <w:szCs w:val="22"/>
              </w:rPr>
              <w:t xml:space="preserve">Case No.   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PLTF</w:t>
            </w:r>
            <w:r>
              <w:rPr>
                <w:rFonts w:ascii="Shruti" w:cs="Shruti"/>
                <w:sz w:val="22"/>
                <w:szCs w:val="22"/>
              </w:rPr>
              <w:t>’</w:t>
            </w:r>
            <w:r>
              <w:rPr>
                <w:rFonts w:ascii="Shruti" w:cs="Shruti"/>
                <w:sz w:val="22"/>
                <w:szCs w:val="22"/>
              </w:rPr>
              <w:t>S PROPOSED  EXHIBITS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#  _______________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  <w:r>
              <w:rPr>
                <w:rFonts w:ascii="Shruti" w:cs="Shruti"/>
                <w:sz w:val="22"/>
                <w:szCs w:val="22"/>
              </w:rPr>
              <w:t xml:space="preserve">Case No.   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PLTF</w:t>
            </w:r>
            <w:r>
              <w:rPr>
                <w:rFonts w:ascii="Shruti" w:cs="Shruti"/>
                <w:sz w:val="22"/>
                <w:szCs w:val="22"/>
              </w:rPr>
              <w:t>’</w:t>
            </w:r>
            <w:r>
              <w:rPr>
                <w:rFonts w:ascii="Shruti" w:cs="Shruti"/>
                <w:sz w:val="22"/>
                <w:szCs w:val="22"/>
              </w:rPr>
              <w:t>S PROPOSED  EXHIBITS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#  _______________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  <w:r>
              <w:rPr>
                <w:rFonts w:ascii="Shruti" w:cs="Shruti"/>
                <w:sz w:val="22"/>
                <w:szCs w:val="22"/>
              </w:rPr>
              <w:t xml:space="preserve">Case No.   </w:t>
            </w:r>
          </w:p>
        </w:tc>
      </w:tr>
      <w:tr w:rsidR="009A4F6F" w:rsidTr="008C2607">
        <w:tblPrEx>
          <w:tblCellMar>
            <w:top w:w="0" w:type="dxa"/>
            <w:bottom w:w="0" w:type="dxa"/>
          </w:tblCellMar>
        </w:tblPrEx>
        <w:trPr>
          <w:trHeight w:hRule="exact" w:val="1519"/>
        </w:trPr>
        <w:tc>
          <w:tcPr>
            <w:tcW w:w="3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PLTF</w:t>
            </w:r>
            <w:r>
              <w:rPr>
                <w:rFonts w:ascii="Shruti" w:cs="Shruti"/>
                <w:sz w:val="22"/>
                <w:szCs w:val="22"/>
              </w:rPr>
              <w:t>’</w:t>
            </w:r>
            <w:r>
              <w:rPr>
                <w:rFonts w:ascii="Shruti" w:cs="Shruti"/>
                <w:sz w:val="22"/>
                <w:szCs w:val="22"/>
              </w:rPr>
              <w:t>S PROPOSED  EXHIBITS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  <w:sz w:val="22"/>
                <w:szCs w:val="22"/>
              </w:rPr>
            </w:pP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#  _______________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</w:rPr>
            </w:pPr>
            <w:r>
              <w:rPr>
                <w:rFonts w:ascii="Shruti" w:cs="Shruti"/>
                <w:sz w:val="22"/>
                <w:szCs w:val="22"/>
              </w:rPr>
              <w:t xml:space="preserve">Case No.  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PLTF</w:t>
            </w:r>
            <w:r>
              <w:rPr>
                <w:rFonts w:ascii="Shruti" w:cs="Shruti"/>
                <w:sz w:val="22"/>
                <w:szCs w:val="22"/>
              </w:rPr>
              <w:t>’</w:t>
            </w:r>
            <w:r>
              <w:rPr>
                <w:rFonts w:ascii="Shruti" w:cs="Shruti"/>
                <w:sz w:val="22"/>
                <w:szCs w:val="22"/>
              </w:rPr>
              <w:t>S PROPOSED  EXHIBITS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#  _______________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  <w:r>
              <w:rPr>
                <w:rFonts w:ascii="Shruti" w:cs="Shruti"/>
                <w:sz w:val="22"/>
                <w:szCs w:val="22"/>
              </w:rPr>
              <w:t xml:space="preserve">Case No.   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PLTF</w:t>
            </w:r>
            <w:r>
              <w:rPr>
                <w:rFonts w:ascii="Shruti" w:cs="Shruti"/>
                <w:sz w:val="22"/>
                <w:szCs w:val="22"/>
              </w:rPr>
              <w:t>’</w:t>
            </w:r>
            <w:r>
              <w:rPr>
                <w:rFonts w:ascii="Shruti" w:cs="Shruti"/>
                <w:sz w:val="22"/>
                <w:szCs w:val="22"/>
              </w:rPr>
              <w:t>S PROPOSED  EXHIBITS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#  _______________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  <w:r>
              <w:rPr>
                <w:rFonts w:ascii="Shruti" w:cs="Shruti"/>
                <w:sz w:val="22"/>
                <w:szCs w:val="22"/>
              </w:rPr>
              <w:t xml:space="preserve">Case No.   </w:t>
            </w:r>
          </w:p>
        </w:tc>
      </w:tr>
      <w:tr w:rsidR="009A4F6F" w:rsidTr="008C2607">
        <w:tblPrEx>
          <w:tblCellMar>
            <w:top w:w="0" w:type="dxa"/>
            <w:bottom w:w="0" w:type="dxa"/>
          </w:tblCellMar>
        </w:tblPrEx>
        <w:trPr>
          <w:trHeight w:hRule="exact" w:val="1537"/>
        </w:trPr>
        <w:tc>
          <w:tcPr>
            <w:tcW w:w="37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PLTF</w:t>
            </w:r>
            <w:r>
              <w:rPr>
                <w:rFonts w:ascii="Shruti" w:cs="Shruti"/>
                <w:sz w:val="22"/>
                <w:szCs w:val="22"/>
              </w:rPr>
              <w:t>’</w:t>
            </w:r>
            <w:r>
              <w:rPr>
                <w:rFonts w:ascii="Shruti" w:cs="Shruti"/>
                <w:sz w:val="22"/>
                <w:szCs w:val="22"/>
              </w:rPr>
              <w:t>S PROPOSED  EXHIBITS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  <w:sz w:val="22"/>
                <w:szCs w:val="22"/>
              </w:rPr>
            </w:pP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#  _______________</w:t>
            </w:r>
          </w:p>
          <w:p w:rsidR="00D74F72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ind w:left="288"/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 xml:space="preserve">Case No.  </w:t>
            </w:r>
          </w:p>
          <w:p w:rsidR="009A4F6F" w:rsidRDefault="009A4F6F" w:rsidP="00D74F72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  <w:r>
              <w:rPr>
                <w:rFonts w:ascii="Shruti" w:cs="Shruti"/>
                <w:sz w:val="22"/>
                <w:szCs w:val="22"/>
              </w:rPr>
              <w:t xml:space="preserve"> 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PLTF</w:t>
            </w:r>
            <w:r>
              <w:rPr>
                <w:rFonts w:ascii="Shruti" w:cs="Shruti"/>
                <w:sz w:val="22"/>
                <w:szCs w:val="22"/>
              </w:rPr>
              <w:t>’</w:t>
            </w:r>
            <w:r>
              <w:rPr>
                <w:rFonts w:ascii="Shruti" w:cs="Shruti"/>
                <w:sz w:val="22"/>
                <w:szCs w:val="22"/>
              </w:rPr>
              <w:t>S PROPOSED  EXHIBITS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#  _______________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  <w:r>
              <w:rPr>
                <w:rFonts w:ascii="Shruti" w:cs="Shruti"/>
                <w:sz w:val="22"/>
                <w:szCs w:val="22"/>
              </w:rPr>
              <w:t xml:space="preserve">Case No.   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PLTF</w:t>
            </w:r>
            <w:r>
              <w:rPr>
                <w:rFonts w:ascii="Shruti" w:cs="Shruti"/>
                <w:sz w:val="22"/>
                <w:szCs w:val="22"/>
              </w:rPr>
              <w:t>’</w:t>
            </w:r>
            <w:r>
              <w:rPr>
                <w:rFonts w:ascii="Shruti" w:cs="Shruti"/>
                <w:sz w:val="22"/>
                <w:szCs w:val="22"/>
              </w:rPr>
              <w:t>S PROPOSED  EXHIBITS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  <w:sz w:val="22"/>
                <w:szCs w:val="22"/>
              </w:rPr>
            </w:pPr>
            <w:r>
              <w:rPr>
                <w:rFonts w:ascii="Shruti" w:cs="Shruti"/>
                <w:sz w:val="22"/>
                <w:szCs w:val="22"/>
              </w:rPr>
              <w:t>#  _______________</w:t>
            </w:r>
          </w:p>
          <w:p w:rsidR="009A4F6F" w:rsidRDefault="009A4F6F" w:rsidP="009A4F6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613"/>
                <w:tab w:val="left" w:pos="1333"/>
                <w:tab w:val="left" w:pos="2053"/>
                <w:tab w:val="left" w:pos="2773"/>
                <w:tab w:val="left" w:pos="3493"/>
                <w:tab w:val="left" w:pos="4213"/>
                <w:tab w:val="left" w:pos="4933"/>
                <w:tab w:val="left" w:pos="5653"/>
                <w:tab w:val="left" w:pos="6373"/>
                <w:tab w:val="left" w:pos="7093"/>
                <w:tab w:val="left" w:pos="7813"/>
                <w:tab w:val="left" w:pos="8533"/>
                <w:tab w:val="left" w:pos="9253"/>
                <w:tab w:val="left" w:pos="9973"/>
                <w:tab w:val="left" w:pos="10693"/>
                <w:tab w:val="left" w:pos="11413"/>
              </w:tabs>
              <w:rPr>
                <w:rFonts w:ascii="Shruti" w:cs="Shruti"/>
              </w:rPr>
            </w:pPr>
            <w:r>
              <w:rPr>
                <w:rFonts w:ascii="Shruti" w:cs="Shruti"/>
                <w:sz w:val="22"/>
                <w:szCs w:val="22"/>
              </w:rPr>
              <w:t xml:space="preserve">Case No.   </w:t>
            </w:r>
          </w:p>
        </w:tc>
      </w:tr>
    </w:tbl>
    <w:p w:rsidR="00551B20" w:rsidRDefault="00551B20" w:rsidP="009A4F6F"/>
    <w:sectPr w:rsidR="00551B20" w:rsidSect="006617BE">
      <w:footerReference w:type="default" r:id="rId8"/>
      <w:pgSz w:w="12240" w:h="15840"/>
      <w:pgMar w:top="720" w:right="1080" w:bottom="720" w:left="1080" w:header="1440" w:footer="105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1E3" w:rsidRDefault="00E341E3">
      <w:r>
        <w:separator/>
      </w:r>
    </w:p>
  </w:endnote>
  <w:endnote w:type="continuationSeparator" w:id="0">
    <w:p w:rsidR="00E341E3" w:rsidRDefault="00E3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4A" w:rsidRDefault="00AC6F4A" w:rsidP="006617BE">
    <w:pPr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E35FD">
      <w:rPr>
        <w:noProof/>
      </w:rPr>
      <w:t>1</w:t>
    </w:r>
    <w:r>
      <w:fldChar w:fldCharType="end"/>
    </w:r>
    <w:r>
      <w:t xml:space="preserve"> of </w:t>
    </w:r>
    <w:fldSimple w:instr=" NUMPAGES ">
      <w:r w:rsidR="006E35FD">
        <w:rPr>
          <w:noProof/>
        </w:rPr>
        <w:t>1</w:t>
      </w:r>
    </w:fldSimple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1E3" w:rsidRDefault="00E341E3">
      <w:r>
        <w:separator/>
      </w:r>
    </w:p>
  </w:footnote>
  <w:footnote w:type="continuationSeparator" w:id="0">
    <w:p w:rsidR="00E341E3" w:rsidRDefault="00E34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F64"/>
    <w:multiLevelType w:val="hybridMultilevel"/>
    <w:tmpl w:val="6250E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431D1A"/>
    <w:multiLevelType w:val="hybridMultilevel"/>
    <w:tmpl w:val="6F1C1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1B"/>
    <w:rsid w:val="00032AE6"/>
    <w:rsid w:val="000373AD"/>
    <w:rsid w:val="00065F1B"/>
    <w:rsid w:val="00074EC8"/>
    <w:rsid w:val="0008323F"/>
    <w:rsid w:val="000F0E5F"/>
    <w:rsid w:val="00162A42"/>
    <w:rsid w:val="001723AE"/>
    <w:rsid w:val="0017589F"/>
    <w:rsid w:val="00184AF3"/>
    <w:rsid w:val="001A3E5C"/>
    <w:rsid w:val="001B0523"/>
    <w:rsid w:val="001E381C"/>
    <w:rsid w:val="0026784B"/>
    <w:rsid w:val="00274359"/>
    <w:rsid w:val="002B30AE"/>
    <w:rsid w:val="002F6CEB"/>
    <w:rsid w:val="00304A70"/>
    <w:rsid w:val="0030515C"/>
    <w:rsid w:val="00346E3C"/>
    <w:rsid w:val="003616F6"/>
    <w:rsid w:val="003637B6"/>
    <w:rsid w:val="00374CC7"/>
    <w:rsid w:val="003E0ED2"/>
    <w:rsid w:val="00450DA3"/>
    <w:rsid w:val="004E6DFA"/>
    <w:rsid w:val="00502959"/>
    <w:rsid w:val="005172FD"/>
    <w:rsid w:val="00525F87"/>
    <w:rsid w:val="00531061"/>
    <w:rsid w:val="00551B20"/>
    <w:rsid w:val="00556D05"/>
    <w:rsid w:val="00561A10"/>
    <w:rsid w:val="00573530"/>
    <w:rsid w:val="005852C9"/>
    <w:rsid w:val="00585829"/>
    <w:rsid w:val="00596DEE"/>
    <w:rsid w:val="005A5659"/>
    <w:rsid w:val="005C6242"/>
    <w:rsid w:val="005E4C8A"/>
    <w:rsid w:val="006617BE"/>
    <w:rsid w:val="006A0755"/>
    <w:rsid w:val="006A3F32"/>
    <w:rsid w:val="006D28BA"/>
    <w:rsid w:val="006E35FD"/>
    <w:rsid w:val="007046A5"/>
    <w:rsid w:val="00717686"/>
    <w:rsid w:val="00722156"/>
    <w:rsid w:val="00730D38"/>
    <w:rsid w:val="0074285B"/>
    <w:rsid w:val="0076125A"/>
    <w:rsid w:val="007976CF"/>
    <w:rsid w:val="007C01A1"/>
    <w:rsid w:val="008025E6"/>
    <w:rsid w:val="008335B7"/>
    <w:rsid w:val="008A7B15"/>
    <w:rsid w:val="008C2607"/>
    <w:rsid w:val="009406E1"/>
    <w:rsid w:val="0098628A"/>
    <w:rsid w:val="009A4F6F"/>
    <w:rsid w:val="009D1D60"/>
    <w:rsid w:val="00A0719F"/>
    <w:rsid w:val="00A41905"/>
    <w:rsid w:val="00A43CA9"/>
    <w:rsid w:val="00A614F0"/>
    <w:rsid w:val="00A64091"/>
    <w:rsid w:val="00A74AB6"/>
    <w:rsid w:val="00A850AD"/>
    <w:rsid w:val="00AB1E40"/>
    <w:rsid w:val="00AC6F4A"/>
    <w:rsid w:val="00AD6CE6"/>
    <w:rsid w:val="00B87B48"/>
    <w:rsid w:val="00C90C0B"/>
    <w:rsid w:val="00CA7AC2"/>
    <w:rsid w:val="00CC3AFA"/>
    <w:rsid w:val="00CF1D4A"/>
    <w:rsid w:val="00D23C1B"/>
    <w:rsid w:val="00D26776"/>
    <w:rsid w:val="00D274F9"/>
    <w:rsid w:val="00D74F72"/>
    <w:rsid w:val="00D80BD0"/>
    <w:rsid w:val="00D96404"/>
    <w:rsid w:val="00DA77D6"/>
    <w:rsid w:val="00DB3F89"/>
    <w:rsid w:val="00DD760D"/>
    <w:rsid w:val="00DE747D"/>
    <w:rsid w:val="00E341E3"/>
    <w:rsid w:val="00EA5EB3"/>
    <w:rsid w:val="00EA7EDF"/>
    <w:rsid w:val="00EB0D33"/>
    <w:rsid w:val="00EC6214"/>
    <w:rsid w:val="00ED32AD"/>
    <w:rsid w:val="00EF2DDB"/>
    <w:rsid w:val="00F60DE7"/>
    <w:rsid w:val="00FA1C72"/>
    <w:rsid w:val="00FD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255D7-369E-46BC-A4B2-9B45A668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64091"/>
    <w:rPr>
      <w:color w:val="0000FF"/>
      <w:u w:val="single"/>
    </w:rPr>
  </w:style>
  <w:style w:type="paragraph" w:styleId="Header">
    <w:name w:val="header"/>
    <w:basedOn w:val="Normal"/>
    <w:rsid w:val="00DA77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77D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2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2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DEPT XXII </vt:lpstr>
    </vt:vector>
  </TitlesOfParts>
  <Company>Clark County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DEPT XXII</dc:title>
  <dc:subject/>
  <dc:creator>Clerk</dc:creator>
  <cp:keywords/>
  <dc:description/>
  <cp:lastModifiedBy>McGrath, Timothy</cp:lastModifiedBy>
  <cp:revision>2</cp:revision>
  <cp:lastPrinted>2017-08-21T20:54:00Z</cp:lastPrinted>
  <dcterms:created xsi:type="dcterms:W3CDTF">2022-02-11T17:00:00Z</dcterms:created>
  <dcterms:modified xsi:type="dcterms:W3CDTF">2022-02-11T17:00:00Z</dcterms:modified>
</cp:coreProperties>
</file>